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AB3" w:rsidRPr="007D3AB3" w:rsidRDefault="007D3AB3" w:rsidP="007D3AB3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r w:rsidRPr="007D3AB3">
        <w:rPr>
          <w:rFonts w:ascii="Times New Roman" w:hAnsi="Times New Roman" w:cs="Times New Roman"/>
          <w:b/>
          <w:sz w:val="28"/>
          <w:szCs w:val="28"/>
          <w:lang w:val="uk-UA"/>
        </w:rPr>
        <w:t>Тема 5: Ролі в команді</w:t>
      </w:r>
    </w:p>
    <w:bookmarkEnd w:id="0"/>
    <w:p w:rsidR="007D3AB3" w:rsidRPr="00DE749D" w:rsidRDefault="007D3AB3" w:rsidP="007D3AB3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49D">
        <w:rPr>
          <w:rFonts w:ascii="Times New Roman" w:hAnsi="Times New Roman" w:cs="Times New Roman"/>
          <w:sz w:val="28"/>
          <w:szCs w:val="28"/>
          <w:lang w:val="uk-UA"/>
        </w:rPr>
        <w:t>Аналіз різних робочих команд та їх функцій дозво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лив виділити для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самонаправляючих</w:t>
      </w:r>
      <w:proofErr w:type="spellEnd"/>
      <w:r w:rsidRPr="00DE749D">
        <w:rPr>
          <w:rFonts w:ascii="Times New Roman" w:hAnsi="Times New Roman" w:cs="Times New Roman"/>
          <w:sz w:val="28"/>
          <w:szCs w:val="28"/>
          <w:lang w:val="uk-UA"/>
        </w:rPr>
        <w:t xml:space="preserve"> робочих команд основні ролі членів команди та їх характеристики. Ці характеристики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ідносяться як до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самонаправляючих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робочих команд</w:t>
      </w:r>
      <w:r w:rsidRPr="00DE749D">
        <w:rPr>
          <w:rFonts w:ascii="Times New Roman" w:hAnsi="Times New Roman" w:cs="Times New Roman"/>
          <w:sz w:val="28"/>
          <w:szCs w:val="28"/>
          <w:lang w:val="uk-UA"/>
        </w:rPr>
        <w:t xml:space="preserve"> виконавців, так і до координаційн</w:t>
      </w:r>
      <w:r>
        <w:rPr>
          <w:rFonts w:ascii="Times New Roman" w:hAnsi="Times New Roman" w:cs="Times New Roman"/>
          <w:sz w:val="28"/>
          <w:szCs w:val="28"/>
          <w:lang w:val="uk-UA"/>
        </w:rPr>
        <w:t>их команд</w:t>
      </w:r>
      <w:r w:rsidRPr="00DE749D">
        <w:rPr>
          <w:rFonts w:ascii="Times New Roman" w:hAnsi="Times New Roman" w:cs="Times New Roman"/>
          <w:sz w:val="28"/>
          <w:szCs w:val="28"/>
          <w:lang w:val="uk-UA"/>
        </w:rPr>
        <w:t xml:space="preserve"> менеджерів для різних сфер діяльності. До них відносяться:</w:t>
      </w:r>
    </w:p>
    <w:p w:rsidR="007D3AB3" w:rsidRPr="00DE749D" w:rsidRDefault="007D3AB3" w:rsidP="007D3AB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49D">
        <w:rPr>
          <w:rFonts w:ascii="Times New Roman" w:hAnsi="Times New Roman" w:cs="Times New Roman"/>
          <w:sz w:val="28"/>
          <w:szCs w:val="28"/>
          <w:lang w:val="uk-UA"/>
        </w:rPr>
        <w:t>лідер;</w:t>
      </w:r>
    </w:p>
    <w:p w:rsidR="007D3AB3" w:rsidRPr="00DE749D" w:rsidRDefault="007D3AB3" w:rsidP="007D3AB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49D">
        <w:rPr>
          <w:rFonts w:ascii="Times New Roman" w:hAnsi="Times New Roman" w:cs="Times New Roman"/>
          <w:sz w:val="28"/>
          <w:szCs w:val="28"/>
          <w:lang w:val="uk-UA"/>
        </w:rPr>
        <w:t>відповідальний за зовнішні контакти;</w:t>
      </w:r>
    </w:p>
    <w:p w:rsidR="007D3AB3" w:rsidRPr="00DE749D" w:rsidRDefault="007D3AB3" w:rsidP="007D3AB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49D">
        <w:rPr>
          <w:rFonts w:ascii="Times New Roman" w:hAnsi="Times New Roman" w:cs="Times New Roman"/>
          <w:sz w:val="28"/>
          <w:szCs w:val="28"/>
          <w:lang w:val="uk-UA"/>
        </w:rPr>
        <w:t>спостерігач;</w:t>
      </w:r>
    </w:p>
    <w:p w:rsidR="007D3AB3" w:rsidRPr="00DE749D" w:rsidRDefault="007D3AB3" w:rsidP="007D3AB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49D">
        <w:rPr>
          <w:rFonts w:ascii="Times New Roman" w:hAnsi="Times New Roman" w:cs="Times New Roman"/>
          <w:sz w:val="28"/>
          <w:szCs w:val="28"/>
          <w:lang w:val="uk-UA"/>
        </w:rPr>
        <w:t>відповідальний за фінансову сторону діяльності команди;</w:t>
      </w:r>
    </w:p>
    <w:p w:rsidR="007D3AB3" w:rsidRPr="00DE749D" w:rsidRDefault="007D3AB3" w:rsidP="007D3AB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49D">
        <w:rPr>
          <w:rFonts w:ascii="Times New Roman" w:hAnsi="Times New Roman" w:cs="Times New Roman"/>
          <w:sz w:val="28"/>
          <w:szCs w:val="28"/>
          <w:lang w:val="uk-UA"/>
        </w:rPr>
        <w:t>діловод.</w:t>
      </w:r>
    </w:p>
    <w:p w:rsidR="007D3AB3" w:rsidRDefault="007D3AB3" w:rsidP="007D3AB3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49D">
        <w:rPr>
          <w:rFonts w:ascii="Times New Roman" w:hAnsi="Times New Roman" w:cs="Times New Roman"/>
          <w:sz w:val="28"/>
          <w:szCs w:val="28"/>
          <w:lang w:val="uk-UA"/>
        </w:rPr>
        <w:t>У функції лідера входить координація роботи членів команди, рішення тактичних питань, організація робочих місць, контакти з менеджерами або командою менеджерів, з іншими командами, організація освітнього процесу, організація відпочинку членів команди. Лідер веде наради команди, розподіляє завдання та здійснює інші функції оперативного управління. Дуже часто лідер команди координує питання розподілу заробітку і заохочень.</w:t>
      </w:r>
    </w:p>
    <w:p w:rsidR="007D3AB3" w:rsidRPr="002C31D1" w:rsidRDefault="007D3AB3" w:rsidP="007D3AB3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31D1">
        <w:rPr>
          <w:rFonts w:ascii="Times New Roman" w:hAnsi="Times New Roman" w:cs="Times New Roman"/>
          <w:sz w:val="28"/>
          <w:szCs w:val="28"/>
          <w:lang w:val="uk-UA"/>
        </w:rPr>
        <w:t>Відповідальний за зовнішні контакти вирішує питання, пов'язані з сировинними ресурсами, забезпечує зворотний зв'язок зі споживачами. У деяких командах відповідальний за зовнішні контакти забезпечує і координацію з іншими командами. Як правило, ця людина вносить найбільший внесок в управління якістю кінцевого продукту.</w:t>
      </w:r>
    </w:p>
    <w:p w:rsidR="007D3AB3" w:rsidRPr="002C31D1" w:rsidRDefault="007D3AB3" w:rsidP="007D3AB3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31D1">
        <w:rPr>
          <w:rFonts w:ascii="Times New Roman" w:hAnsi="Times New Roman" w:cs="Times New Roman"/>
          <w:sz w:val="28"/>
          <w:szCs w:val="28"/>
          <w:lang w:val="uk-UA"/>
        </w:rPr>
        <w:t xml:space="preserve">Роль спостерігача (критика) визначається широким використанням в робочих командах при вирішенні проблем методу мозкового штурму. В основному його специфічні функції проявляються в ході нарад, хоча для </w:t>
      </w:r>
      <w:proofErr w:type="spellStart"/>
      <w:r w:rsidRPr="002C31D1">
        <w:rPr>
          <w:rFonts w:ascii="Times New Roman" w:hAnsi="Times New Roman" w:cs="Times New Roman"/>
          <w:sz w:val="28"/>
          <w:szCs w:val="28"/>
          <w:lang w:val="uk-UA"/>
        </w:rPr>
        <w:t>самонаправляюч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Pr="002C31D1">
        <w:rPr>
          <w:rFonts w:ascii="Times New Roman" w:hAnsi="Times New Roman" w:cs="Times New Roman"/>
          <w:sz w:val="28"/>
          <w:szCs w:val="28"/>
          <w:lang w:val="uk-UA"/>
        </w:rPr>
        <w:t xml:space="preserve"> робочих команд, що працюють в інтелектуальній сфері, ця роль може бути задіяна і в повсякденній діяльності. Наприклад, для робочих команд програмістів є сенс забезпечувати спостереженн</w:t>
      </w:r>
      <w:r>
        <w:rPr>
          <w:rFonts w:ascii="Times New Roman" w:hAnsi="Times New Roman" w:cs="Times New Roman"/>
          <w:sz w:val="28"/>
          <w:szCs w:val="28"/>
          <w:lang w:val="uk-UA"/>
        </w:rPr>
        <w:t>я за ходом виконання проекту – «погляд зі сторони»</w:t>
      </w:r>
      <w:r w:rsidRPr="002C31D1">
        <w:rPr>
          <w:rFonts w:ascii="Times New Roman" w:hAnsi="Times New Roman" w:cs="Times New Roman"/>
          <w:sz w:val="28"/>
          <w:szCs w:val="28"/>
          <w:lang w:val="uk-UA"/>
        </w:rPr>
        <w:t xml:space="preserve">. Багато спостерігачів здійснюють і функції моніторингу. Таким чином, часто роль спостерігача супроводжується, а іноді </w:t>
      </w:r>
      <w:r w:rsidRPr="002C31D1">
        <w:rPr>
          <w:rFonts w:ascii="Times New Roman" w:hAnsi="Times New Roman" w:cs="Times New Roman"/>
          <w:sz w:val="28"/>
          <w:szCs w:val="28"/>
          <w:lang w:val="uk-UA"/>
        </w:rPr>
        <w:lastRenderedPageBreak/>
        <w:t>і трансформується виконанням ролі технічного експерта або відповідальної за якість. Сучасні інформаційні системи в їх мережному варіанті істотно полегшують це завдання, оскільки дозволяють використовувати розвинені бази даних для підтримки експертизи.</w:t>
      </w:r>
    </w:p>
    <w:p w:rsidR="007D3AB3" w:rsidRPr="002C31D1" w:rsidRDefault="007D3AB3" w:rsidP="007D3AB3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31D1">
        <w:rPr>
          <w:rFonts w:ascii="Times New Roman" w:hAnsi="Times New Roman" w:cs="Times New Roman"/>
          <w:sz w:val="28"/>
          <w:szCs w:val="28"/>
          <w:lang w:val="uk-UA"/>
        </w:rPr>
        <w:t xml:space="preserve">Поява ролі відповідального за фінансову сторону обумовлено передачею на рівень команд широких повноважень щодо організації процесу перетворень та забезпечення зворотного зв'язку зі споживачем. У функції відповідального за фінансову сторону входить як ведення певної частини оперативного обліку, фінансової документації, бухгалтерського обліку, так і пошук рішень, пов'язаних із здешевленням, </w:t>
      </w:r>
      <w:proofErr w:type="spellStart"/>
      <w:r w:rsidRPr="002C31D1">
        <w:rPr>
          <w:rFonts w:ascii="Times New Roman" w:hAnsi="Times New Roman" w:cs="Times New Roman"/>
          <w:sz w:val="28"/>
          <w:szCs w:val="28"/>
          <w:lang w:val="uk-UA"/>
        </w:rPr>
        <w:t>продажем</w:t>
      </w:r>
      <w:proofErr w:type="spellEnd"/>
      <w:r w:rsidRPr="002C31D1">
        <w:rPr>
          <w:rFonts w:ascii="Times New Roman" w:hAnsi="Times New Roman" w:cs="Times New Roman"/>
          <w:sz w:val="28"/>
          <w:szCs w:val="28"/>
          <w:lang w:val="uk-UA"/>
        </w:rPr>
        <w:t xml:space="preserve"> і подальшим обслуговуванням продукції.</w:t>
      </w:r>
    </w:p>
    <w:p w:rsidR="007D3AB3" w:rsidRDefault="007D3AB3" w:rsidP="007D3AB3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31D1">
        <w:rPr>
          <w:rFonts w:ascii="Times New Roman" w:hAnsi="Times New Roman" w:cs="Times New Roman"/>
          <w:sz w:val="28"/>
          <w:szCs w:val="28"/>
          <w:lang w:val="uk-UA"/>
        </w:rPr>
        <w:t xml:space="preserve">Природно, що функції, пов'язані з підготовкою і обробкою документації, входять в обов'язки діловода. Крім того, ця людина забезпечує складання графіка роботи команди в цілому і членів команди, організовує і протоколює наради. Важливість цих функцій різко зростає на стадії динамічної мережевої структури управління, так як при такій системі управління багато співробітників організації беруть участь у роботі відразу декількох команд. Це прийнято, наприклад, в </w:t>
      </w:r>
      <w:proofErr w:type="spellStart"/>
      <w:r w:rsidRPr="002C31D1">
        <w:rPr>
          <w:rFonts w:ascii="Times New Roman" w:hAnsi="Times New Roman" w:cs="Times New Roman"/>
          <w:sz w:val="28"/>
          <w:szCs w:val="28"/>
          <w:lang w:val="uk-UA"/>
        </w:rPr>
        <w:t>Texas</w:t>
      </w:r>
      <w:proofErr w:type="spellEnd"/>
      <w:r w:rsidRPr="002C31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C31D1">
        <w:rPr>
          <w:rFonts w:ascii="Times New Roman" w:hAnsi="Times New Roman" w:cs="Times New Roman"/>
          <w:sz w:val="28"/>
          <w:szCs w:val="28"/>
          <w:lang w:val="uk-UA"/>
        </w:rPr>
        <w:t>Instruments</w:t>
      </w:r>
      <w:proofErr w:type="spellEnd"/>
      <w:r w:rsidRPr="002C31D1">
        <w:rPr>
          <w:rFonts w:ascii="Times New Roman" w:hAnsi="Times New Roman" w:cs="Times New Roman"/>
          <w:sz w:val="28"/>
          <w:szCs w:val="28"/>
          <w:lang w:val="uk-UA"/>
        </w:rPr>
        <w:t>. У цьому випадку навіть організація наради команди стає іноді дуже складним завданням. Єдиний вихід тут бачиться в активному використанні інформаційних технологій.</w:t>
      </w:r>
    </w:p>
    <w:p w:rsidR="00EF2732" w:rsidRDefault="00EF2732"/>
    <w:sectPr w:rsidR="00EF27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E976C0"/>
    <w:multiLevelType w:val="hybridMultilevel"/>
    <w:tmpl w:val="FD44C12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695"/>
    <w:rsid w:val="000F4695"/>
    <w:rsid w:val="007D3AB3"/>
    <w:rsid w:val="00EF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8003D0-85D3-48EB-89FD-F0F9F7C4C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3A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2650</Characters>
  <Application>Microsoft Office Word</Application>
  <DocSecurity>0</DocSecurity>
  <Lines>22</Lines>
  <Paragraphs>6</Paragraphs>
  <ScaleCrop>false</ScaleCrop>
  <Company>3</Company>
  <LinksUpToDate>false</LinksUpToDate>
  <CharactersWithSpaces>3108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2015-12-11T17:58:00Z</dcterms:created>
  <dcterms:modified xsi:type="dcterms:W3CDTF">2015-12-11T18:09:00Z</dcterms:modified>
</cp:coreProperties>
</file>